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B42A" w14:textId="77777777" w:rsidR="00155214" w:rsidRDefault="0015521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ДОВЕРЕННОСТЬ</w:t>
      </w:r>
    </w:p>
    <w:p w14:paraId="776281C0" w14:textId="77777777" w:rsidR="00155214" w:rsidRDefault="00155214">
      <w:pPr>
        <w:jc w:val="center"/>
        <w:rPr>
          <w:rFonts w:ascii="Arial" w:hAnsi="Arial" w:cs="Arial"/>
          <w:b/>
          <w:sz w:val="24"/>
        </w:rPr>
      </w:pPr>
    </w:p>
    <w:p w14:paraId="611C1D37" w14:textId="346ED55A" w:rsidR="00155214" w:rsidRDefault="00E05217" w:rsidP="00E052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Город </w:t>
      </w:r>
      <w:r w:rsidR="00B400D4">
        <w:rPr>
          <w:rFonts w:ascii="Arial" w:hAnsi="Arial" w:cs="Arial"/>
        </w:rPr>
        <w:t>________________</w:t>
      </w:r>
      <w:r w:rsidR="00C97427">
        <w:rPr>
          <w:rFonts w:ascii="Arial" w:hAnsi="Arial" w:cs="Arial"/>
        </w:rPr>
        <w:tab/>
      </w:r>
      <w:r w:rsidR="00C97427">
        <w:rPr>
          <w:rFonts w:ascii="Arial" w:hAnsi="Arial" w:cs="Arial"/>
        </w:rPr>
        <w:tab/>
      </w:r>
      <w:r w:rsidR="00C97427">
        <w:rPr>
          <w:rFonts w:ascii="Arial" w:hAnsi="Arial" w:cs="Arial"/>
        </w:rPr>
        <w:tab/>
      </w:r>
      <w:r w:rsidR="00C97427">
        <w:rPr>
          <w:rFonts w:ascii="Arial" w:hAnsi="Arial" w:cs="Arial"/>
        </w:rPr>
        <w:tab/>
      </w:r>
      <w:r w:rsidR="00C97427">
        <w:rPr>
          <w:rFonts w:ascii="Arial" w:hAnsi="Arial" w:cs="Arial"/>
        </w:rPr>
        <w:tab/>
        <w:t>«___» _________ 20____ года</w:t>
      </w:r>
    </w:p>
    <w:p w14:paraId="1AFB9BD0" w14:textId="4195444B" w:rsidR="00C97427" w:rsidRDefault="00C97427" w:rsidP="00E05217">
      <w:pPr>
        <w:rPr>
          <w:rFonts w:ascii="Arial" w:hAnsi="Arial" w:cs="Arial"/>
        </w:rPr>
      </w:pPr>
    </w:p>
    <w:p w14:paraId="1669C0E6" w14:textId="77777777" w:rsidR="00C97427" w:rsidRDefault="00C97427" w:rsidP="00E05217">
      <w:pPr>
        <w:rPr>
          <w:rFonts w:ascii="Arial" w:hAnsi="Arial" w:cs="Arial"/>
        </w:rPr>
      </w:pPr>
    </w:p>
    <w:p w14:paraId="0E99BD38" w14:textId="77777777" w:rsidR="00155214" w:rsidRDefault="00155214">
      <w:pPr>
        <w:jc w:val="both"/>
        <w:rPr>
          <w:rFonts w:ascii="Arial" w:hAnsi="Arial" w:cs="Arial"/>
        </w:rPr>
      </w:pPr>
    </w:p>
    <w:p w14:paraId="151D3AC8" w14:textId="382E7C09" w:rsidR="00E05217" w:rsidRDefault="00F80DDE" w:rsidP="00F80DDE">
      <w:pPr>
        <w:ind w:firstLine="720"/>
        <w:jc w:val="both"/>
        <w:rPr>
          <w:rFonts w:ascii="Arial" w:hAnsi="Arial" w:cs="Arial"/>
        </w:rPr>
      </w:pPr>
      <w:r w:rsidRPr="00C97427">
        <w:rPr>
          <w:rFonts w:ascii="Arial" w:hAnsi="Arial" w:cs="Arial"/>
          <w:b/>
          <w:bCs/>
        </w:rPr>
        <w:t xml:space="preserve">Товарищество с ограниченной </w:t>
      </w:r>
      <w:r w:rsidR="009A730D" w:rsidRPr="00C97427">
        <w:rPr>
          <w:rFonts w:ascii="Arial" w:hAnsi="Arial" w:cs="Arial"/>
          <w:b/>
          <w:bCs/>
        </w:rPr>
        <w:t>ответственностью «</w:t>
      </w:r>
      <w:r w:rsidR="00C97427" w:rsidRPr="00C97427">
        <w:rPr>
          <w:rFonts w:ascii="Arial" w:hAnsi="Arial" w:cs="Arial"/>
          <w:b/>
          <w:bCs/>
        </w:rPr>
        <w:t>____________», БИН _____________________</w:t>
      </w:r>
      <w:r w:rsidR="009A730D" w:rsidRPr="00C97427">
        <w:rPr>
          <w:rFonts w:ascii="Arial" w:hAnsi="Arial" w:cs="Arial"/>
          <w:b/>
          <w:bCs/>
        </w:rPr>
        <w:t>_,</w:t>
      </w:r>
      <w:r w:rsidR="009A730D">
        <w:rPr>
          <w:rFonts w:ascii="Arial" w:hAnsi="Arial" w:cs="Arial"/>
        </w:rPr>
        <w:t xml:space="preserve"> в</w:t>
      </w:r>
      <w:r w:rsidR="00C97427">
        <w:rPr>
          <w:rFonts w:ascii="Arial" w:hAnsi="Arial" w:cs="Arial"/>
        </w:rPr>
        <w:t xml:space="preserve"> лице директора _______________, действующего на основании Устава,</w:t>
      </w:r>
    </w:p>
    <w:p w14:paraId="6BE22C8C" w14:textId="77777777" w:rsidR="00155214" w:rsidRDefault="00155214">
      <w:pPr>
        <w:jc w:val="both"/>
        <w:rPr>
          <w:rFonts w:ascii="Arial" w:hAnsi="Arial" w:cs="Arial"/>
        </w:rPr>
      </w:pPr>
    </w:p>
    <w:p w14:paraId="5ED3F0FE" w14:textId="2DC7948C" w:rsidR="00BB4C61" w:rsidRDefault="00155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ДОВЕРЯ</w:t>
      </w:r>
      <w:r w:rsidR="00C97427">
        <w:rPr>
          <w:rFonts w:ascii="Arial" w:hAnsi="Arial" w:cs="Arial"/>
        </w:rPr>
        <w:t>ЕТ</w:t>
      </w:r>
      <w:r w:rsidR="00E05217">
        <w:rPr>
          <w:rFonts w:ascii="Arial" w:hAnsi="Arial" w:cs="Arial"/>
        </w:rPr>
        <w:t>:</w:t>
      </w:r>
    </w:p>
    <w:p w14:paraId="32637635" w14:textId="77777777" w:rsidR="00C72B23" w:rsidRDefault="00C72B23" w:rsidP="00C72B2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____________________</w:t>
      </w:r>
      <w:r>
        <w:rPr>
          <w:rFonts w:ascii="Arial" w:hAnsi="Arial" w:cs="Arial"/>
        </w:rPr>
        <w:t>, ИИН _________________</w:t>
      </w:r>
    </w:p>
    <w:p w14:paraId="2CBA93E4" w14:textId="77777777" w:rsidR="00C72B23" w:rsidRDefault="00C72B23" w:rsidP="00C72B23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проживающему по адресу: _________________________________________,</w:t>
      </w:r>
    </w:p>
    <w:p w14:paraId="475E1988" w14:textId="77777777" w:rsidR="002F465B" w:rsidRDefault="002F465B">
      <w:pPr>
        <w:jc w:val="both"/>
        <w:rPr>
          <w:rFonts w:ascii="Arial" w:hAnsi="Arial" w:cs="Arial"/>
          <w:noProof/>
        </w:rPr>
      </w:pPr>
    </w:p>
    <w:p w14:paraId="2EE358C1" w14:textId="34A1B08C" w:rsidR="003C38B8" w:rsidRPr="003C38B8" w:rsidRDefault="003C38B8" w:rsidP="003C38B8">
      <w:pPr>
        <w:jc w:val="both"/>
        <w:rPr>
          <w:rFonts w:ascii="Arial" w:hAnsi="Arial" w:cs="Arial"/>
          <w:noProof/>
        </w:rPr>
      </w:pPr>
      <w:r w:rsidRPr="003C38B8">
        <w:rPr>
          <w:rFonts w:ascii="Arial" w:hAnsi="Arial" w:cs="Arial"/>
          <w:noProof/>
        </w:rPr>
        <w:t xml:space="preserve">вести от </w:t>
      </w:r>
      <w:r>
        <w:rPr>
          <w:rFonts w:ascii="Arial" w:hAnsi="Arial" w:cs="Arial"/>
          <w:noProof/>
        </w:rPr>
        <w:t>его</w:t>
      </w:r>
      <w:r w:rsidRPr="003C38B8">
        <w:rPr>
          <w:rFonts w:ascii="Arial" w:hAnsi="Arial" w:cs="Arial"/>
          <w:noProof/>
        </w:rPr>
        <w:t xml:space="preserve"> имени гражданские, уголовные, административные дела и дела об административных правонарушениях в судах первой, апелляционной, кассационной инстанций, а также при пересмотре дела в Верховном Суде Республики Казахстан, арбитраже, суде Международного финансового центра «Астана», в органах прокуратуры, в правохранительных, административных и других государственных  органах со всеми правами, предоставленными законом представителю, истцу, ответчику, третьему лицу, потерпевшему, частному обвинителю, взыскателю и должнику со всеми процессуальными правами, принадлежащими доверителю, с правом осуществления всех процессуальных действий, в том числе с правом: </w:t>
      </w:r>
    </w:p>
    <w:p w14:paraId="62D0C1FF" w14:textId="77777777" w:rsidR="003C38B8" w:rsidRPr="003C38B8" w:rsidRDefault="003C38B8" w:rsidP="003C38B8">
      <w:pPr>
        <w:jc w:val="both"/>
        <w:rPr>
          <w:rFonts w:ascii="Arial" w:hAnsi="Arial" w:cs="Arial"/>
          <w:noProof/>
        </w:rPr>
      </w:pPr>
      <w:r w:rsidRPr="003C38B8">
        <w:rPr>
          <w:rFonts w:ascii="Arial" w:hAnsi="Arial" w:cs="Arial"/>
          <w:noProof/>
        </w:rPr>
        <w:t>подписания и подачи иска, передачи дела в арбитраж, суд Международного финансового центра «Астана», заключения мирового соглашения, соглашения об урегулировании спора (конфликта) в порядке медиации или соглашения об урегулировании спора в порядке партисипативной процедуры, полного или частичного отказа от иска или признания иска, увеличения или уменьшения предмета исковых требований, изменения предмета или основания иска; обжалования судебного акта в апелляционном, кассационном порядках, подписания и подачи апелляционной жалобы, кассационной жалобы, ходатайства о пересмотре судебного акта в кассационном порядке, ходатайства о пересмотре вступивших в законную силу судебных актов Верховным Судом Республики Казахстан, ходатайства о принесении представления, протеста о пересмотре вступивших в силу судебных актов; подачи заявления о пересмотре судебного акта по вновь открывшимся или новым обстоятельствам, требования принудительного исполнения судебного акта, отказа от апелляционной, кассационной жалобы;</w:t>
      </w:r>
    </w:p>
    <w:p w14:paraId="7DAF4453" w14:textId="77777777" w:rsidR="003C38B8" w:rsidRPr="003C38B8" w:rsidRDefault="003C38B8" w:rsidP="003C38B8">
      <w:pPr>
        <w:jc w:val="both"/>
        <w:rPr>
          <w:rFonts w:ascii="Arial" w:hAnsi="Arial" w:cs="Arial"/>
          <w:noProof/>
        </w:rPr>
      </w:pPr>
      <w:r w:rsidRPr="003C38B8">
        <w:rPr>
          <w:rFonts w:ascii="Arial" w:hAnsi="Arial" w:cs="Arial"/>
          <w:noProof/>
        </w:rPr>
        <w:t>участвовать от имени представляемого в административных процедурах и совершать все действия, связанные с осуществлением административной процедуры, в том числе с правом:</w:t>
      </w:r>
    </w:p>
    <w:p w14:paraId="47DD2B8C" w14:textId="77777777" w:rsidR="003C38B8" w:rsidRPr="003C38B8" w:rsidRDefault="003C38B8" w:rsidP="003C38B8">
      <w:pPr>
        <w:jc w:val="both"/>
        <w:rPr>
          <w:rFonts w:ascii="Arial" w:hAnsi="Arial" w:cs="Arial"/>
          <w:noProof/>
        </w:rPr>
      </w:pPr>
      <w:r w:rsidRPr="003C38B8">
        <w:rPr>
          <w:rFonts w:ascii="Arial" w:hAnsi="Arial" w:cs="Arial"/>
          <w:noProof/>
        </w:rPr>
        <w:t xml:space="preserve">подачи и подписания обращения; участия в рассмотрении административного дела; участия в заслушивании; представления и высказывания возражений; ознакомления с материалами административного дела; получения административного акта; обжалования административного акта, административного действия (бездействия); подписания и подачи жалобы; </w:t>
      </w:r>
    </w:p>
    <w:p w14:paraId="0ADC7C65" w14:textId="77777777" w:rsidR="003C38B8" w:rsidRPr="003C38B8" w:rsidRDefault="003C38B8" w:rsidP="003C38B8">
      <w:pPr>
        <w:jc w:val="both"/>
        <w:rPr>
          <w:rFonts w:ascii="Arial" w:hAnsi="Arial" w:cs="Arial"/>
          <w:noProof/>
        </w:rPr>
      </w:pPr>
      <w:r w:rsidRPr="003C38B8">
        <w:rPr>
          <w:rFonts w:ascii="Arial" w:hAnsi="Arial" w:cs="Arial"/>
          <w:noProof/>
        </w:rPr>
        <w:t>совершать от имени доверителя все действия, связанные с исполнительным производством, в том числе с правом:</w:t>
      </w:r>
    </w:p>
    <w:p w14:paraId="479CDCB2" w14:textId="77777777" w:rsidR="003C38B8" w:rsidRPr="003C38B8" w:rsidRDefault="003C38B8" w:rsidP="003C38B8">
      <w:pPr>
        <w:jc w:val="both"/>
        <w:rPr>
          <w:rFonts w:ascii="Arial" w:hAnsi="Arial" w:cs="Arial"/>
          <w:noProof/>
        </w:rPr>
      </w:pPr>
      <w:r w:rsidRPr="003C38B8">
        <w:rPr>
          <w:rFonts w:ascii="Arial" w:hAnsi="Arial" w:cs="Arial"/>
          <w:noProof/>
        </w:rPr>
        <w:t>предъявления и отзыва исполнительного документа; обжалования действий (бездействия) или решений судебного исполнителя; заключения мирового соглашения;</w:t>
      </w:r>
    </w:p>
    <w:p w14:paraId="25AA3D88" w14:textId="05FCAD9F" w:rsidR="00BD6AB0" w:rsidRDefault="003C38B8" w:rsidP="003C38B8">
      <w:pPr>
        <w:jc w:val="both"/>
        <w:rPr>
          <w:rFonts w:ascii="Arial" w:hAnsi="Arial" w:cs="Arial"/>
          <w:noProof/>
        </w:rPr>
      </w:pPr>
      <w:r w:rsidRPr="003C38B8">
        <w:rPr>
          <w:rFonts w:ascii="Arial" w:hAnsi="Arial" w:cs="Arial"/>
          <w:noProof/>
        </w:rPr>
        <w:t>получать документы, копии и справки в любых органах и организациях, расписываться и совершать иные законные действия, связанные с выполнением настоящего поручения.</w:t>
      </w:r>
    </w:p>
    <w:p w14:paraId="499D5FA3" w14:textId="77777777" w:rsidR="003C38B8" w:rsidRDefault="003C38B8" w:rsidP="003C38B8">
      <w:pPr>
        <w:jc w:val="both"/>
        <w:rPr>
          <w:rFonts w:ascii="Arial" w:hAnsi="Arial" w:cs="Arial"/>
        </w:rPr>
      </w:pPr>
    </w:p>
    <w:p w14:paraId="6AC8684B" w14:textId="3EFB4438" w:rsidR="00B400D4" w:rsidRDefault="00B400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выдана сроком на три года с правом передоверия.</w:t>
      </w:r>
    </w:p>
    <w:p w14:paraId="6771A7C3" w14:textId="35709E93" w:rsidR="00BD6AB0" w:rsidRDefault="00BD6AB0" w:rsidP="00BD6AB0">
      <w:pPr>
        <w:jc w:val="both"/>
        <w:rPr>
          <w:rFonts w:ascii="Arial" w:hAnsi="Arial" w:cs="Arial"/>
        </w:rPr>
      </w:pPr>
    </w:p>
    <w:p w14:paraId="3C8047FE" w14:textId="2056A5E7" w:rsidR="00B400D4" w:rsidRDefault="00B400D4" w:rsidP="00BD6AB0">
      <w:pPr>
        <w:jc w:val="both"/>
        <w:rPr>
          <w:rFonts w:ascii="Arial" w:hAnsi="Arial" w:cs="Arial"/>
        </w:rPr>
      </w:pPr>
    </w:p>
    <w:p w14:paraId="37276576" w14:textId="77777777" w:rsidR="00B400D4" w:rsidRDefault="00B400D4" w:rsidP="00BD6AB0">
      <w:pPr>
        <w:jc w:val="both"/>
        <w:rPr>
          <w:rFonts w:ascii="Arial" w:hAnsi="Arial" w:cs="Arial"/>
        </w:rPr>
      </w:pPr>
    </w:p>
    <w:p w14:paraId="72AB01FB" w14:textId="5A91A8B7" w:rsidR="00155214" w:rsidRPr="00C97427" w:rsidRDefault="00C97427">
      <w:pPr>
        <w:jc w:val="both"/>
        <w:rPr>
          <w:rFonts w:ascii="Arial" w:hAnsi="Arial" w:cs="Arial"/>
          <w:b/>
          <w:bCs/>
        </w:rPr>
      </w:pPr>
      <w:r w:rsidRPr="00C97427">
        <w:rPr>
          <w:rFonts w:ascii="Arial" w:hAnsi="Arial" w:cs="Arial"/>
          <w:b/>
          <w:bCs/>
        </w:rPr>
        <w:t xml:space="preserve">Директор </w:t>
      </w:r>
      <w:r w:rsidRPr="00C97427">
        <w:rPr>
          <w:rFonts w:ascii="Arial" w:hAnsi="Arial" w:cs="Arial"/>
          <w:b/>
          <w:bCs/>
        </w:rPr>
        <w:tab/>
      </w:r>
      <w:r w:rsidRPr="00C97427">
        <w:rPr>
          <w:rFonts w:ascii="Arial" w:hAnsi="Arial" w:cs="Arial"/>
          <w:b/>
          <w:bCs/>
        </w:rPr>
        <w:tab/>
      </w:r>
      <w:r w:rsidRPr="00C97427">
        <w:rPr>
          <w:rFonts w:ascii="Arial" w:hAnsi="Arial" w:cs="Arial"/>
          <w:b/>
          <w:bCs/>
        </w:rPr>
        <w:tab/>
      </w:r>
      <w:r w:rsidRPr="00C97427">
        <w:rPr>
          <w:rFonts w:ascii="Arial" w:hAnsi="Arial" w:cs="Arial"/>
          <w:b/>
          <w:bCs/>
        </w:rPr>
        <w:tab/>
      </w:r>
      <w:r w:rsidRPr="00C97427">
        <w:rPr>
          <w:rFonts w:ascii="Arial" w:hAnsi="Arial" w:cs="Arial"/>
          <w:b/>
          <w:bCs/>
        </w:rPr>
        <w:tab/>
      </w:r>
      <w:r w:rsidRPr="00C97427">
        <w:rPr>
          <w:rFonts w:ascii="Arial" w:hAnsi="Arial" w:cs="Arial"/>
          <w:b/>
          <w:bCs/>
        </w:rPr>
        <w:tab/>
      </w:r>
      <w:r w:rsidRPr="00C97427">
        <w:rPr>
          <w:rFonts w:ascii="Arial" w:hAnsi="Arial" w:cs="Arial"/>
          <w:b/>
          <w:bCs/>
        </w:rPr>
        <w:tab/>
      </w:r>
      <w:r w:rsidRPr="00C97427">
        <w:rPr>
          <w:rFonts w:ascii="Arial" w:hAnsi="Arial" w:cs="Arial"/>
          <w:b/>
          <w:bCs/>
        </w:rPr>
        <w:tab/>
      </w:r>
      <w:r w:rsidRPr="00C97427">
        <w:rPr>
          <w:rFonts w:ascii="Arial" w:hAnsi="Arial" w:cs="Arial"/>
          <w:b/>
          <w:bCs/>
        </w:rPr>
        <w:tab/>
        <w:t>Ф. И. О.</w:t>
      </w:r>
    </w:p>
    <w:p w14:paraId="0391F50B" w14:textId="3EA4F22D" w:rsidR="00C97427" w:rsidRPr="00C97427" w:rsidRDefault="00C97427">
      <w:pPr>
        <w:jc w:val="both"/>
        <w:rPr>
          <w:rFonts w:ascii="Arial" w:hAnsi="Arial" w:cs="Arial"/>
          <w:b/>
          <w:bCs/>
        </w:rPr>
      </w:pPr>
      <w:r w:rsidRPr="00C97427">
        <w:rPr>
          <w:rFonts w:ascii="Arial" w:hAnsi="Arial" w:cs="Arial"/>
          <w:b/>
          <w:bCs/>
        </w:rPr>
        <w:t>ТОО «____________»</w:t>
      </w:r>
    </w:p>
    <w:sectPr w:rsidR="00C97427" w:rsidRPr="00C97427" w:rsidSect="00B400D4">
      <w:pgSz w:w="11906" w:h="16838"/>
      <w:pgMar w:top="1276" w:right="991" w:bottom="709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17"/>
    <w:rsid w:val="00001243"/>
    <w:rsid w:val="000467C7"/>
    <w:rsid w:val="000907C0"/>
    <w:rsid w:val="000A609E"/>
    <w:rsid w:val="000E743E"/>
    <w:rsid w:val="00106B5D"/>
    <w:rsid w:val="00116783"/>
    <w:rsid w:val="00116F99"/>
    <w:rsid w:val="00155214"/>
    <w:rsid w:val="001749B9"/>
    <w:rsid w:val="001A1D6B"/>
    <w:rsid w:val="001B142F"/>
    <w:rsid w:val="001E6891"/>
    <w:rsid w:val="002249DD"/>
    <w:rsid w:val="00231845"/>
    <w:rsid w:val="00253EBB"/>
    <w:rsid w:val="00255E75"/>
    <w:rsid w:val="0026286A"/>
    <w:rsid w:val="002B64DC"/>
    <w:rsid w:val="002B6E5E"/>
    <w:rsid w:val="002E05A3"/>
    <w:rsid w:val="002E0BDF"/>
    <w:rsid w:val="002F465B"/>
    <w:rsid w:val="00317392"/>
    <w:rsid w:val="00365DB0"/>
    <w:rsid w:val="003B355D"/>
    <w:rsid w:val="003C38B8"/>
    <w:rsid w:val="004229B6"/>
    <w:rsid w:val="00487AAA"/>
    <w:rsid w:val="005210E3"/>
    <w:rsid w:val="00565973"/>
    <w:rsid w:val="005A25F3"/>
    <w:rsid w:val="005D5AE7"/>
    <w:rsid w:val="00600682"/>
    <w:rsid w:val="00644174"/>
    <w:rsid w:val="00657299"/>
    <w:rsid w:val="006F4A42"/>
    <w:rsid w:val="007460B2"/>
    <w:rsid w:val="0076149A"/>
    <w:rsid w:val="00781AC6"/>
    <w:rsid w:val="007C0FFE"/>
    <w:rsid w:val="008767C3"/>
    <w:rsid w:val="008C5E55"/>
    <w:rsid w:val="008D3708"/>
    <w:rsid w:val="00921A27"/>
    <w:rsid w:val="009471C0"/>
    <w:rsid w:val="009518D0"/>
    <w:rsid w:val="00990BCD"/>
    <w:rsid w:val="009A730D"/>
    <w:rsid w:val="009B3D84"/>
    <w:rsid w:val="009C57C7"/>
    <w:rsid w:val="00A016F3"/>
    <w:rsid w:val="00A360F6"/>
    <w:rsid w:val="00A5792B"/>
    <w:rsid w:val="00A912E7"/>
    <w:rsid w:val="00B15989"/>
    <w:rsid w:val="00B400D4"/>
    <w:rsid w:val="00B55E5C"/>
    <w:rsid w:val="00BB4C61"/>
    <w:rsid w:val="00BD6AB0"/>
    <w:rsid w:val="00C14A73"/>
    <w:rsid w:val="00C72B23"/>
    <w:rsid w:val="00C736B2"/>
    <w:rsid w:val="00C97427"/>
    <w:rsid w:val="00CD5DA3"/>
    <w:rsid w:val="00CF7738"/>
    <w:rsid w:val="00DB4AEE"/>
    <w:rsid w:val="00DF6ABA"/>
    <w:rsid w:val="00E05217"/>
    <w:rsid w:val="00E06921"/>
    <w:rsid w:val="00E67325"/>
    <w:rsid w:val="00F8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8B2BB"/>
  <w15:chartTrackingRefBased/>
  <w15:docId w15:val="{AB537C45-F97D-43E7-8D96-5768231D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c\YandexDisk\&#1057;&#1052;&#1050;\&#1064;&#1072;&#1073;&#1083;&#1086;&#1085;&#1099;\&#1054;&#1092;&#1086;&#1088;&#1084;&#1083;&#1077;&#1085;&#1080;&#1077;%20&#1079;&#1072;&#1082;&#1072;&#1079;&#1086;&#1074;\&#1044;&#1086;&#1074;&#1077;&#1088;&#1077;&#1085;&#1085;&#1086;&#1089;&#1090;&#1080;\&#1044;&#1086;&#1074;&#1077;&#1088;&#1077;&#1085;&#1085;&#1086;&#1089;&#1090;&#1100;%20&#1085;&#1072;%20&#1089;&#1091;&#1076;.%20&#1087;&#1088;&#1086;&#1094;&#1077;&#1089;&#1089;%20&#1086;&#1090;%20&#1060;&#105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Доверенность на суд. процесс от ФЛ</Template>
  <TotalTime>14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на представительство в суде</vt:lpstr>
    </vt:vector>
  </TitlesOfParts>
  <Company>Юридическая фирма De Facto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представительство в суде</dc:title>
  <dc:subject/>
  <dc:creator>defacto.kz</dc:creator>
  <cp:keywords/>
  <dc:description>Copyright © 2003-2021 Defacto.kz. Все права защищены. Любая публикация  только с разрешения авторов.</dc:description>
  <cp:lastModifiedBy>Sergey Sizintsev</cp:lastModifiedBy>
  <cp:revision>8</cp:revision>
  <cp:lastPrinted>2007-01-23T09:04:00Z</cp:lastPrinted>
  <dcterms:created xsi:type="dcterms:W3CDTF">2020-06-17T04:43:00Z</dcterms:created>
  <dcterms:modified xsi:type="dcterms:W3CDTF">2025-02-09T22:27:00Z</dcterms:modified>
</cp:coreProperties>
</file>